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43B" w:rsidRDefault="00CA443B">
      <w:pPr>
        <w:overflowPunct w:val="0"/>
        <w:snapToGrid w:val="0"/>
        <w:jc w:val="center"/>
        <w:rPr>
          <w:rFonts w:ascii="Times New Roman" w:eastAsia="方正小标宋简体" w:hAnsi="Times New Roman"/>
          <w:sz w:val="32"/>
          <w:szCs w:val="32"/>
        </w:rPr>
      </w:pPr>
      <w:bookmarkStart w:id="0" w:name="_Hlk10494765"/>
      <w:bookmarkStart w:id="1" w:name="_Hlk36511900"/>
      <w:bookmarkStart w:id="2" w:name="_Hlk40650656"/>
    </w:p>
    <w:p w:rsidR="00CA443B" w:rsidRDefault="003E308A">
      <w:pPr>
        <w:widowControl/>
        <w:overflowPunct w:val="0"/>
        <w:jc w:val="left"/>
        <w:rPr>
          <w:rFonts w:ascii="Times New Roman" w:eastAsia="黑体" w:hAnsi="Times New Roman"/>
          <w:sz w:val="32"/>
        </w:rPr>
      </w:pPr>
      <w:bookmarkStart w:id="3" w:name="_Hlk40736179"/>
      <w:bookmarkStart w:id="4" w:name="_Hlk40651423"/>
      <w:bookmarkEnd w:id="0"/>
      <w:bookmarkEnd w:id="1"/>
      <w:bookmarkEnd w:id="2"/>
      <w:r>
        <w:rPr>
          <w:rFonts w:ascii="Times New Roman" w:eastAsia="黑体" w:hAnsi="Times New Roman"/>
          <w:sz w:val="32"/>
        </w:rPr>
        <w:t>附件</w:t>
      </w:r>
      <w:r w:rsidR="002060B0">
        <w:rPr>
          <w:rFonts w:ascii="Times New Roman" w:eastAsia="黑体" w:hAnsi="Times New Roman" w:hint="eastAsia"/>
          <w:sz w:val="32"/>
        </w:rPr>
        <w:t>6</w:t>
      </w:r>
    </w:p>
    <w:p w:rsidR="00CA443B" w:rsidRDefault="00CA443B">
      <w:pPr>
        <w:widowControl/>
        <w:overflowPunct w:val="0"/>
        <w:jc w:val="left"/>
        <w:rPr>
          <w:rFonts w:ascii="Times New Roman" w:eastAsia="黑体" w:hAnsi="Times New Roman"/>
          <w:sz w:val="32"/>
        </w:rPr>
      </w:pPr>
    </w:p>
    <w:p w:rsidR="00CA443B" w:rsidRDefault="003E308A">
      <w:pPr>
        <w:overflowPunct w:val="0"/>
        <w:snapToGrid w:val="0"/>
        <w:jc w:val="center"/>
        <w:rPr>
          <w:rFonts w:ascii="Times New Roman" w:eastAsia="方正小标宋简体" w:hAnsi="Times New Roman"/>
          <w:sz w:val="44"/>
          <w:szCs w:val="44"/>
        </w:rPr>
      </w:pPr>
      <w:r>
        <w:rPr>
          <w:rFonts w:ascii="Times New Roman" w:eastAsia="方正小标宋简体" w:hAnsi="Times New Roman"/>
          <w:sz w:val="44"/>
          <w:szCs w:val="44"/>
        </w:rPr>
        <w:t>业务能力组参赛材料及有关要求</w:t>
      </w:r>
    </w:p>
    <w:p w:rsidR="00CA443B" w:rsidRDefault="00CA443B">
      <w:pPr>
        <w:overflowPunct w:val="0"/>
        <w:ind w:firstLineChars="200" w:firstLine="640"/>
        <w:rPr>
          <w:rFonts w:ascii="Times New Roman" w:eastAsia="方正仿宋简体" w:hAnsi="Times New Roman"/>
          <w:sz w:val="32"/>
        </w:rPr>
      </w:pPr>
    </w:p>
    <w:p w:rsidR="00CA443B" w:rsidRDefault="003E308A">
      <w:pPr>
        <w:overflowPunct w:val="0"/>
        <w:ind w:firstLineChars="200" w:firstLine="640"/>
        <w:outlineLvl w:val="1"/>
        <w:rPr>
          <w:rFonts w:ascii="Times New Roman" w:eastAsia="黑体" w:hAnsi="Times New Roman"/>
          <w:bCs/>
          <w:sz w:val="32"/>
        </w:rPr>
      </w:pPr>
      <w:r>
        <w:rPr>
          <w:rFonts w:ascii="Times New Roman" w:eastAsia="黑体" w:hAnsi="Times New Roman"/>
          <w:bCs/>
          <w:sz w:val="32"/>
        </w:rPr>
        <w:t>一、班级建设方案</w:t>
      </w:r>
    </w:p>
    <w:p w:rsidR="00CA443B" w:rsidRDefault="003E308A">
      <w:pPr>
        <w:overflowPunct w:val="0"/>
        <w:ind w:firstLineChars="200" w:firstLine="640"/>
        <w:rPr>
          <w:rFonts w:ascii="Times New Roman" w:eastAsia="方正仿宋简体" w:hAnsi="Times New Roman"/>
          <w:sz w:val="32"/>
        </w:rPr>
      </w:pPr>
      <w:r>
        <w:rPr>
          <w:rFonts w:ascii="Times New Roman" w:eastAsia="方正仿宋简体" w:hAnsi="Times New Roman"/>
          <w:sz w:val="32"/>
        </w:rPr>
        <w:t>参赛选手根据中等职业学校学生思想道德教育、人才培养等有关规定和要求，结合班级实际情况，撰写目前所带班级建班育人实践中使用的完整中职阶段（中职班为入学到毕业全过程，五年制高职为前三年级）班级建设方案，推进建班育人。班级建设方案应包括但不限于班级情况分析、班级建设目标、建设内容、主要措施、活动安排等要素。班级情况分析应在了解每一名学生入学时的家庭情况、身心健康状况、个性特点、学业基础、爱好特长、发展诉求等的基础上，结合所属专业，简要分析班级特点，提出建班育人实践中需要重点关注的工作领域、学生个体，可能面临的困难和需要重点解决的问题，并提供班级学生基本情况表（如下表所示）。班级建设内容包含但不限于理想信念教育、中华优秀传统文化传承与创新、劳动教育、心理健康教育、学习兴趣培养、学生思想工作、职业指导、家校共育、校企共育等方面内容，设计合理、重点突出、规范完整、详略得当，能够有效指导建班育人工作，应当侧重体现具体的班级建设内容和过程安排。字数不超过</w:t>
      </w:r>
      <w:r>
        <w:rPr>
          <w:rFonts w:ascii="Times New Roman" w:eastAsia="方正仿宋简体" w:hAnsi="Times New Roman"/>
          <w:sz w:val="32"/>
        </w:rPr>
        <w:t>5000</w:t>
      </w:r>
      <w:r>
        <w:rPr>
          <w:rFonts w:ascii="Times New Roman" w:eastAsia="方正仿宋简体" w:hAnsi="Times New Roman"/>
          <w:sz w:val="32"/>
        </w:rPr>
        <w:t>字（不含《班级学生基本情况表》）。</w:t>
      </w:r>
    </w:p>
    <w:p w:rsidR="00CA443B" w:rsidRDefault="003E308A">
      <w:pPr>
        <w:overflowPunct w:val="0"/>
        <w:jc w:val="center"/>
        <w:rPr>
          <w:rFonts w:ascii="Times New Roman" w:eastAsia="方正小标宋简体" w:hAnsi="Times New Roman"/>
          <w:sz w:val="28"/>
          <w:szCs w:val="28"/>
        </w:rPr>
      </w:pPr>
      <w:r>
        <w:rPr>
          <w:rFonts w:ascii="Times New Roman" w:eastAsia="方正小标宋简体" w:hAnsi="Times New Roman"/>
          <w:sz w:val="28"/>
          <w:szCs w:val="28"/>
        </w:rPr>
        <w:lastRenderedPageBreak/>
        <w:t>班级学生基本情况表</w:t>
      </w:r>
    </w:p>
    <w:tbl>
      <w:tblPr>
        <w:tblStyle w:val="aa"/>
        <w:tblW w:w="9359" w:type="dxa"/>
        <w:jc w:val="center"/>
        <w:tblLayout w:type="fixed"/>
        <w:tblLook w:val="04A0"/>
      </w:tblPr>
      <w:tblGrid>
        <w:gridCol w:w="707"/>
        <w:gridCol w:w="1066"/>
        <w:gridCol w:w="746"/>
        <w:gridCol w:w="798"/>
        <w:gridCol w:w="1416"/>
        <w:gridCol w:w="4626"/>
      </w:tblGrid>
      <w:tr w:rsidR="00CA443B">
        <w:trPr>
          <w:cantSplit/>
          <w:jc w:val="center"/>
        </w:trPr>
        <w:tc>
          <w:tcPr>
            <w:tcW w:w="707" w:type="dxa"/>
            <w:vAlign w:val="center"/>
          </w:tcPr>
          <w:p w:rsidR="00CA443B" w:rsidRDefault="003E308A">
            <w:pPr>
              <w:overflowPunct w:val="0"/>
              <w:snapToGrid w:val="0"/>
              <w:jc w:val="center"/>
              <w:rPr>
                <w:rFonts w:ascii="Times New Roman" w:eastAsia="楷体_GB2312" w:hAnsi="Times New Roman"/>
                <w:b/>
                <w:bCs/>
                <w:sz w:val="24"/>
                <w:szCs w:val="24"/>
              </w:rPr>
            </w:pPr>
            <w:r>
              <w:rPr>
                <w:rFonts w:ascii="Times New Roman" w:eastAsia="楷体_GB2312" w:hAnsi="Times New Roman"/>
                <w:b/>
                <w:bCs/>
                <w:sz w:val="24"/>
                <w:szCs w:val="24"/>
              </w:rPr>
              <w:t>序号</w:t>
            </w:r>
          </w:p>
        </w:tc>
        <w:tc>
          <w:tcPr>
            <w:tcW w:w="1066" w:type="dxa"/>
            <w:vAlign w:val="center"/>
          </w:tcPr>
          <w:p w:rsidR="00CA443B" w:rsidRDefault="003E308A">
            <w:pPr>
              <w:overflowPunct w:val="0"/>
              <w:snapToGrid w:val="0"/>
              <w:jc w:val="center"/>
              <w:rPr>
                <w:rFonts w:ascii="Times New Roman" w:eastAsia="楷体_GB2312" w:hAnsi="Times New Roman"/>
                <w:b/>
                <w:bCs/>
                <w:sz w:val="24"/>
                <w:szCs w:val="24"/>
              </w:rPr>
            </w:pPr>
            <w:r>
              <w:rPr>
                <w:rFonts w:ascii="Times New Roman" w:eastAsia="楷体_GB2312" w:hAnsi="Times New Roman"/>
                <w:b/>
                <w:bCs/>
                <w:sz w:val="24"/>
                <w:szCs w:val="24"/>
              </w:rPr>
              <w:t>姓名</w:t>
            </w:r>
          </w:p>
        </w:tc>
        <w:tc>
          <w:tcPr>
            <w:tcW w:w="746" w:type="dxa"/>
            <w:vAlign w:val="center"/>
          </w:tcPr>
          <w:p w:rsidR="00CA443B" w:rsidRDefault="003E308A">
            <w:pPr>
              <w:overflowPunct w:val="0"/>
              <w:snapToGrid w:val="0"/>
              <w:jc w:val="center"/>
              <w:rPr>
                <w:rFonts w:ascii="Times New Roman" w:eastAsia="楷体_GB2312" w:hAnsi="Times New Roman"/>
                <w:b/>
                <w:bCs/>
                <w:sz w:val="24"/>
                <w:szCs w:val="24"/>
              </w:rPr>
            </w:pPr>
            <w:r>
              <w:rPr>
                <w:rFonts w:ascii="Times New Roman" w:eastAsia="楷体_GB2312" w:hAnsi="Times New Roman"/>
                <w:b/>
                <w:bCs/>
                <w:sz w:val="24"/>
                <w:szCs w:val="24"/>
              </w:rPr>
              <w:t>性别</w:t>
            </w:r>
          </w:p>
        </w:tc>
        <w:tc>
          <w:tcPr>
            <w:tcW w:w="798" w:type="dxa"/>
            <w:vAlign w:val="center"/>
          </w:tcPr>
          <w:p w:rsidR="00CA443B" w:rsidRDefault="003E308A">
            <w:pPr>
              <w:overflowPunct w:val="0"/>
              <w:snapToGrid w:val="0"/>
              <w:jc w:val="center"/>
              <w:rPr>
                <w:rFonts w:ascii="Times New Roman" w:eastAsia="楷体_GB2312" w:hAnsi="Times New Roman"/>
                <w:b/>
                <w:bCs/>
                <w:sz w:val="24"/>
                <w:szCs w:val="24"/>
              </w:rPr>
            </w:pPr>
            <w:r>
              <w:rPr>
                <w:rFonts w:ascii="Times New Roman" w:eastAsia="楷体_GB2312" w:hAnsi="Times New Roman"/>
                <w:b/>
                <w:bCs/>
                <w:sz w:val="24"/>
                <w:szCs w:val="24"/>
              </w:rPr>
              <w:t>年龄</w:t>
            </w:r>
          </w:p>
        </w:tc>
        <w:tc>
          <w:tcPr>
            <w:tcW w:w="1416" w:type="dxa"/>
            <w:vAlign w:val="center"/>
          </w:tcPr>
          <w:p w:rsidR="00CA443B" w:rsidRDefault="003E308A">
            <w:pPr>
              <w:overflowPunct w:val="0"/>
              <w:snapToGrid w:val="0"/>
              <w:jc w:val="center"/>
              <w:rPr>
                <w:rFonts w:ascii="Times New Roman" w:eastAsia="楷体_GB2312" w:hAnsi="Times New Roman"/>
                <w:b/>
                <w:bCs/>
                <w:sz w:val="24"/>
                <w:szCs w:val="24"/>
              </w:rPr>
            </w:pPr>
            <w:r>
              <w:rPr>
                <w:rFonts w:ascii="Times New Roman" w:eastAsia="楷体_GB2312" w:hAnsi="Times New Roman"/>
                <w:b/>
                <w:bCs/>
                <w:sz w:val="24"/>
                <w:szCs w:val="24"/>
              </w:rPr>
              <w:t>学（籍）号</w:t>
            </w:r>
          </w:p>
        </w:tc>
        <w:tc>
          <w:tcPr>
            <w:tcW w:w="4626" w:type="dxa"/>
            <w:vAlign w:val="center"/>
          </w:tcPr>
          <w:p w:rsidR="00CA443B" w:rsidRDefault="003E308A">
            <w:pPr>
              <w:overflowPunct w:val="0"/>
              <w:snapToGrid w:val="0"/>
              <w:jc w:val="center"/>
              <w:rPr>
                <w:rFonts w:ascii="Times New Roman" w:eastAsia="楷体_GB2312" w:hAnsi="Times New Roman"/>
                <w:b/>
                <w:bCs/>
                <w:sz w:val="24"/>
                <w:szCs w:val="24"/>
              </w:rPr>
            </w:pPr>
            <w:r>
              <w:rPr>
                <w:rFonts w:ascii="Times New Roman" w:eastAsia="楷体_GB2312" w:hAnsi="Times New Roman"/>
                <w:b/>
                <w:bCs/>
                <w:sz w:val="24"/>
                <w:szCs w:val="24"/>
              </w:rPr>
              <w:t>需要关注的主要方面</w:t>
            </w:r>
          </w:p>
          <w:p w:rsidR="00CA443B" w:rsidRDefault="003E308A">
            <w:pPr>
              <w:overflowPunct w:val="0"/>
              <w:snapToGrid w:val="0"/>
              <w:jc w:val="center"/>
              <w:rPr>
                <w:rFonts w:ascii="Times New Roman" w:eastAsia="楷体_GB2312" w:hAnsi="Times New Roman"/>
                <w:b/>
                <w:bCs/>
                <w:sz w:val="24"/>
                <w:szCs w:val="24"/>
              </w:rPr>
            </w:pPr>
            <w:r>
              <w:rPr>
                <w:rFonts w:ascii="Times New Roman" w:eastAsia="楷体_GB2312" w:hAnsi="Times New Roman"/>
                <w:b/>
                <w:bCs/>
                <w:sz w:val="24"/>
                <w:szCs w:val="24"/>
              </w:rPr>
              <w:t>（每人不超过</w:t>
            </w:r>
            <w:r>
              <w:rPr>
                <w:rFonts w:ascii="Times New Roman" w:eastAsia="楷体_GB2312" w:hAnsi="Times New Roman"/>
                <w:b/>
                <w:bCs/>
                <w:sz w:val="24"/>
                <w:szCs w:val="24"/>
              </w:rPr>
              <w:t>50</w:t>
            </w:r>
            <w:r>
              <w:rPr>
                <w:rFonts w:ascii="Times New Roman" w:eastAsia="楷体_GB2312" w:hAnsi="Times New Roman"/>
                <w:b/>
                <w:bCs/>
                <w:sz w:val="24"/>
                <w:szCs w:val="24"/>
              </w:rPr>
              <w:t>字）</w:t>
            </w:r>
          </w:p>
        </w:tc>
      </w:tr>
      <w:tr w:rsidR="00CA443B">
        <w:trPr>
          <w:cantSplit/>
          <w:jc w:val="center"/>
        </w:trPr>
        <w:tc>
          <w:tcPr>
            <w:tcW w:w="707" w:type="dxa"/>
            <w:vAlign w:val="center"/>
          </w:tcPr>
          <w:p w:rsidR="00CA443B" w:rsidRDefault="00CA443B">
            <w:pPr>
              <w:overflowPunct w:val="0"/>
              <w:snapToGrid w:val="0"/>
              <w:jc w:val="center"/>
              <w:rPr>
                <w:rFonts w:ascii="Times New Roman" w:eastAsia="方正仿宋简体" w:hAnsi="Times New Roman"/>
                <w:sz w:val="24"/>
                <w:szCs w:val="24"/>
              </w:rPr>
            </w:pPr>
          </w:p>
        </w:tc>
        <w:tc>
          <w:tcPr>
            <w:tcW w:w="1066" w:type="dxa"/>
            <w:vAlign w:val="center"/>
          </w:tcPr>
          <w:p w:rsidR="00CA443B" w:rsidRDefault="00CA443B">
            <w:pPr>
              <w:overflowPunct w:val="0"/>
              <w:snapToGrid w:val="0"/>
              <w:jc w:val="center"/>
              <w:rPr>
                <w:rFonts w:ascii="Times New Roman" w:eastAsia="方正仿宋简体" w:hAnsi="Times New Roman"/>
                <w:sz w:val="24"/>
                <w:szCs w:val="24"/>
              </w:rPr>
            </w:pPr>
          </w:p>
        </w:tc>
        <w:tc>
          <w:tcPr>
            <w:tcW w:w="746" w:type="dxa"/>
            <w:vAlign w:val="center"/>
          </w:tcPr>
          <w:p w:rsidR="00CA443B" w:rsidRDefault="00CA443B">
            <w:pPr>
              <w:overflowPunct w:val="0"/>
              <w:snapToGrid w:val="0"/>
              <w:jc w:val="center"/>
              <w:rPr>
                <w:rFonts w:ascii="Times New Roman" w:eastAsia="方正仿宋简体" w:hAnsi="Times New Roman"/>
                <w:sz w:val="24"/>
                <w:szCs w:val="24"/>
              </w:rPr>
            </w:pPr>
          </w:p>
        </w:tc>
        <w:tc>
          <w:tcPr>
            <w:tcW w:w="798" w:type="dxa"/>
            <w:vAlign w:val="center"/>
          </w:tcPr>
          <w:p w:rsidR="00CA443B" w:rsidRDefault="00CA443B">
            <w:pPr>
              <w:overflowPunct w:val="0"/>
              <w:snapToGrid w:val="0"/>
              <w:jc w:val="center"/>
              <w:rPr>
                <w:rFonts w:ascii="Times New Roman" w:eastAsia="方正仿宋简体" w:hAnsi="Times New Roman"/>
                <w:sz w:val="24"/>
                <w:szCs w:val="24"/>
              </w:rPr>
            </w:pPr>
          </w:p>
        </w:tc>
        <w:tc>
          <w:tcPr>
            <w:tcW w:w="1416" w:type="dxa"/>
            <w:vAlign w:val="center"/>
          </w:tcPr>
          <w:p w:rsidR="00CA443B" w:rsidRDefault="00CA443B">
            <w:pPr>
              <w:overflowPunct w:val="0"/>
              <w:snapToGrid w:val="0"/>
              <w:jc w:val="center"/>
              <w:rPr>
                <w:rFonts w:ascii="Times New Roman" w:eastAsia="方正仿宋简体" w:hAnsi="Times New Roman"/>
                <w:sz w:val="24"/>
                <w:szCs w:val="24"/>
              </w:rPr>
            </w:pPr>
          </w:p>
        </w:tc>
        <w:tc>
          <w:tcPr>
            <w:tcW w:w="4626" w:type="dxa"/>
            <w:vAlign w:val="center"/>
          </w:tcPr>
          <w:p w:rsidR="00CA443B" w:rsidRDefault="00CA443B">
            <w:pPr>
              <w:overflowPunct w:val="0"/>
              <w:snapToGrid w:val="0"/>
              <w:jc w:val="center"/>
              <w:rPr>
                <w:rFonts w:ascii="Times New Roman" w:eastAsia="方正仿宋简体" w:hAnsi="Times New Roman"/>
                <w:sz w:val="24"/>
                <w:szCs w:val="24"/>
              </w:rPr>
            </w:pPr>
          </w:p>
        </w:tc>
      </w:tr>
      <w:tr w:rsidR="00CA443B">
        <w:trPr>
          <w:cantSplit/>
          <w:jc w:val="center"/>
        </w:trPr>
        <w:tc>
          <w:tcPr>
            <w:tcW w:w="707" w:type="dxa"/>
            <w:vAlign w:val="center"/>
          </w:tcPr>
          <w:p w:rsidR="00CA443B" w:rsidRDefault="00CA443B">
            <w:pPr>
              <w:overflowPunct w:val="0"/>
              <w:snapToGrid w:val="0"/>
              <w:jc w:val="center"/>
              <w:rPr>
                <w:rFonts w:ascii="Times New Roman" w:eastAsia="方正仿宋简体" w:hAnsi="Times New Roman"/>
                <w:sz w:val="24"/>
                <w:szCs w:val="24"/>
              </w:rPr>
            </w:pPr>
          </w:p>
        </w:tc>
        <w:tc>
          <w:tcPr>
            <w:tcW w:w="1066" w:type="dxa"/>
            <w:vAlign w:val="center"/>
          </w:tcPr>
          <w:p w:rsidR="00CA443B" w:rsidRDefault="00CA443B">
            <w:pPr>
              <w:overflowPunct w:val="0"/>
              <w:snapToGrid w:val="0"/>
              <w:jc w:val="center"/>
              <w:rPr>
                <w:rFonts w:ascii="Times New Roman" w:eastAsia="方正仿宋简体" w:hAnsi="Times New Roman"/>
                <w:sz w:val="24"/>
                <w:szCs w:val="24"/>
              </w:rPr>
            </w:pPr>
          </w:p>
        </w:tc>
        <w:tc>
          <w:tcPr>
            <w:tcW w:w="746" w:type="dxa"/>
            <w:vAlign w:val="center"/>
          </w:tcPr>
          <w:p w:rsidR="00CA443B" w:rsidRDefault="00CA443B">
            <w:pPr>
              <w:overflowPunct w:val="0"/>
              <w:snapToGrid w:val="0"/>
              <w:jc w:val="center"/>
              <w:rPr>
                <w:rFonts w:ascii="Times New Roman" w:eastAsia="方正仿宋简体" w:hAnsi="Times New Roman"/>
                <w:sz w:val="24"/>
                <w:szCs w:val="24"/>
              </w:rPr>
            </w:pPr>
          </w:p>
        </w:tc>
        <w:tc>
          <w:tcPr>
            <w:tcW w:w="798" w:type="dxa"/>
            <w:vAlign w:val="center"/>
          </w:tcPr>
          <w:p w:rsidR="00CA443B" w:rsidRDefault="00CA443B">
            <w:pPr>
              <w:overflowPunct w:val="0"/>
              <w:snapToGrid w:val="0"/>
              <w:jc w:val="center"/>
              <w:rPr>
                <w:rFonts w:ascii="Times New Roman" w:eastAsia="方正仿宋简体" w:hAnsi="Times New Roman"/>
                <w:sz w:val="24"/>
                <w:szCs w:val="24"/>
              </w:rPr>
            </w:pPr>
          </w:p>
        </w:tc>
        <w:tc>
          <w:tcPr>
            <w:tcW w:w="1416" w:type="dxa"/>
            <w:vAlign w:val="center"/>
          </w:tcPr>
          <w:p w:rsidR="00CA443B" w:rsidRDefault="00CA443B">
            <w:pPr>
              <w:overflowPunct w:val="0"/>
              <w:snapToGrid w:val="0"/>
              <w:jc w:val="center"/>
              <w:rPr>
                <w:rFonts w:ascii="Times New Roman" w:eastAsia="方正仿宋简体" w:hAnsi="Times New Roman"/>
                <w:sz w:val="24"/>
                <w:szCs w:val="24"/>
              </w:rPr>
            </w:pPr>
          </w:p>
        </w:tc>
        <w:tc>
          <w:tcPr>
            <w:tcW w:w="4626" w:type="dxa"/>
            <w:vAlign w:val="center"/>
          </w:tcPr>
          <w:p w:rsidR="00CA443B" w:rsidRDefault="00CA443B">
            <w:pPr>
              <w:overflowPunct w:val="0"/>
              <w:snapToGrid w:val="0"/>
              <w:jc w:val="center"/>
              <w:rPr>
                <w:rFonts w:ascii="Times New Roman" w:eastAsia="方正仿宋简体" w:hAnsi="Times New Roman"/>
                <w:sz w:val="24"/>
                <w:szCs w:val="24"/>
              </w:rPr>
            </w:pPr>
          </w:p>
        </w:tc>
      </w:tr>
      <w:tr w:rsidR="00CA443B">
        <w:trPr>
          <w:cantSplit/>
          <w:jc w:val="center"/>
        </w:trPr>
        <w:tc>
          <w:tcPr>
            <w:tcW w:w="707" w:type="dxa"/>
            <w:vAlign w:val="center"/>
          </w:tcPr>
          <w:p w:rsidR="00CA443B" w:rsidRDefault="00CA443B">
            <w:pPr>
              <w:overflowPunct w:val="0"/>
              <w:snapToGrid w:val="0"/>
              <w:jc w:val="center"/>
              <w:rPr>
                <w:rFonts w:ascii="Times New Roman" w:eastAsia="方正仿宋简体" w:hAnsi="Times New Roman"/>
                <w:sz w:val="24"/>
                <w:szCs w:val="24"/>
              </w:rPr>
            </w:pPr>
          </w:p>
        </w:tc>
        <w:tc>
          <w:tcPr>
            <w:tcW w:w="1066" w:type="dxa"/>
            <w:vAlign w:val="center"/>
          </w:tcPr>
          <w:p w:rsidR="00CA443B" w:rsidRDefault="00CA443B">
            <w:pPr>
              <w:overflowPunct w:val="0"/>
              <w:snapToGrid w:val="0"/>
              <w:jc w:val="center"/>
              <w:rPr>
                <w:rFonts w:ascii="Times New Roman" w:eastAsia="方正仿宋简体" w:hAnsi="Times New Roman"/>
                <w:sz w:val="24"/>
                <w:szCs w:val="24"/>
              </w:rPr>
            </w:pPr>
          </w:p>
        </w:tc>
        <w:tc>
          <w:tcPr>
            <w:tcW w:w="746" w:type="dxa"/>
            <w:vAlign w:val="center"/>
          </w:tcPr>
          <w:p w:rsidR="00CA443B" w:rsidRDefault="00CA443B">
            <w:pPr>
              <w:overflowPunct w:val="0"/>
              <w:snapToGrid w:val="0"/>
              <w:jc w:val="center"/>
              <w:rPr>
                <w:rFonts w:ascii="Times New Roman" w:eastAsia="方正仿宋简体" w:hAnsi="Times New Roman"/>
                <w:sz w:val="24"/>
                <w:szCs w:val="24"/>
              </w:rPr>
            </w:pPr>
          </w:p>
        </w:tc>
        <w:tc>
          <w:tcPr>
            <w:tcW w:w="798" w:type="dxa"/>
            <w:vAlign w:val="center"/>
          </w:tcPr>
          <w:p w:rsidR="00CA443B" w:rsidRDefault="00CA443B">
            <w:pPr>
              <w:overflowPunct w:val="0"/>
              <w:snapToGrid w:val="0"/>
              <w:jc w:val="center"/>
              <w:rPr>
                <w:rFonts w:ascii="Times New Roman" w:eastAsia="方正仿宋简体" w:hAnsi="Times New Roman"/>
                <w:sz w:val="24"/>
                <w:szCs w:val="24"/>
              </w:rPr>
            </w:pPr>
          </w:p>
        </w:tc>
        <w:tc>
          <w:tcPr>
            <w:tcW w:w="1416" w:type="dxa"/>
            <w:vAlign w:val="center"/>
          </w:tcPr>
          <w:p w:rsidR="00CA443B" w:rsidRDefault="00CA443B">
            <w:pPr>
              <w:overflowPunct w:val="0"/>
              <w:snapToGrid w:val="0"/>
              <w:jc w:val="center"/>
              <w:rPr>
                <w:rFonts w:ascii="Times New Roman" w:eastAsia="方正仿宋简体" w:hAnsi="Times New Roman"/>
                <w:sz w:val="24"/>
                <w:szCs w:val="24"/>
              </w:rPr>
            </w:pPr>
          </w:p>
        </w:tc>
        <w:tc>
          <w:tcPr>
            <w:tcW w:w="4626" w:type="dxa"/>
            <w:vAlign w:val="center"/>
          </w:tcPr>
          <w:p w:rsidR="00CA443B" w:rsidRDefault="00CA443B">
            <w:pPr>
              <w:overflowPunct w:val="0"/>
              <w:snapToGrid w:val="0"/>
              <w:jc w:val="center"/>
              <w:rPr>
                <w:rFonts w:ascii="Times New Roman" w:eastAsia="方正仿宋简体" w:hAnsi="Times New Roman"/>
                <w:sz w:val="24"/>
                <w:szCs w:val="24"/>
              </w:rPr>
            </w:pPr>
          </w:p>
        </w:tc>
      </w:tr>
    </w:tbl>
    <w:p w:rsidR="00CA443B" w:rsidRDefault="00CA443B">
      <w:pPr>
        <w:overflowPunct w:val="0"/>
        <w:snapToGrid w:val="0"/>
        <w:jc w:val="center"/>
        <w:rPr>
          <w:rFonts w:ascii="Times New Roman" w:eastAsia="方正仿宋简体" w:hAnsi="Times New Roman"/>
          <w:sz w:val="24"/>
          <w:szCs w:val="24"/>
          <w:highlight w:val="yellow"/>
        </w:rPr>
      </w:pPr>
    </w:p>
    <w:p w:rsidR="00CA443B" w:rsidRDefault="003E308A">
      <w:pPr>
        <w:overflowPunct w:val="0"/>
        <w:ind w:firstLineChars="200" w:firstLine="640"/>
        <w:outlineLvl w:val="1"/>
        <w:rPr>
          <w:rFonts w:ascii="Times New Roman" w:eastAsia="黑体" w:hAnsi="Times New Roman"/>
          <w:bCs/>
          <w:sz w:val="32"/>
        </w:rPr>
      </w:pPr>
      <w:r>
        <w:rPr>
          <w:rFonts w:ascii="Times New Roman" w:eastAsia="黑体" w:hAnsi="Times New Roman"/>
          <w:bCs/>
          <w:sz w:val="32"/>
        </w:rPr>
        <w:t>二、班级教育故事</w:t>
      </w:r>
    </w:p>
    <w:p w:rsidR="00CA443B" w:rsidRDefault="003E308A">
      <w:pPr>
        <w:overflowPunct w:val="0"/>
        <w:ind w:firstLineChars="200" w:firstLine="640"/>
        <w:rPr>
          <w:rFonts w:ascii="Times New Roman" w:eastAsia="方正仿宋简体" w:hAnsi="Times New Roman"/>
          <w:sz w:val="32"/>
        </w:rPr>
      </w:pPr>
      <w:r>
        <w:rPr>
          <w:rFonts w:ascii="Times New Roman" w:eastAsia="方正仿宋简体" w:hAnsi="Times New Roman"/>
          <w:sz w:val="32"/>
        </w:rPr>
        <w:t>参赛选手结合建班育人实践，选取自己在班主任工作中亲身经历的所带班级真实、典型案例，撰写教育故事。教育故事应能反映参赛选手对班集体建设、学生教育培养的工作举措和成效，能体现出班主任的教育理念、职业素养和业务能力。教育故事要选取具有典型意义的教育案例，可结合纪念重大历史事件、国家公祭仪式、开学及毕业典礼、升旗仪式、入团仪式以及民族传统节日、重要节庆日、纪念日等主题的班级活动，反映时代要求、育人工作特点和规律，能反映出某一类教育活动或情景处置的基本共性和育人智慧。字数不超过</w:t>
      </w:r>
      <w:r>
        <w:rPr>
          <w:rFonts w:ascii="Times New Roman" w:eastAsia="方正仿宋简体" w:hAnsi="Times New Roman"/>
          <w:sz w:val="32"/>
        </w:rPr>
        <w:t>1500</w:t>
      </w:r>
      <w:r>
        <w:rPr>
          <w:rFonts w:ascii="Times New Roman" w:eastAsia="方正仿宋简体" w:hAnsi="Times New Roman"/>
          <w:sz w:val="32"/>
        </w:rPr>
        <w:t>字。</w:t>
      </w:r>
    </w:p>
    <w:p w:rsidR="00CA443B" w:rsidRDefault="003E308A">
      <w:pPr>
        <w:overflowPunct w:val="0"/>
        <w:ind w:firstLineChars="200" w:firstLine="640"/>
        <w:outlineLvl w:val="1"/>
        <w:rPr>
          <w:rFonts w:ascii="Times New Roman" w:eastAsia="黑体" w:hAnsi="Times New Roman"/>
          <w:bCs/>
          <w:sz w:val="32"/>
        </w:rPr>
      </w:pPr>
      <w:r>
        <w:rPr>
          <w:rFonts w:ascii="Times New Roman" w:eastAsia="黑体" w:hAnsi="Times New Roman"/>
          <w:bCs/>
          <w:sz w:val="32"/>
        </w:rPr>
        <w:t>三、主题班会实录视频及方案</w:t>
      </w:r>
    </w:p>
    <w:p w:rsidR="00CA443B" w:rsidRDefault="003E308A">
      <w:pPr>
        <w:overflowPunct w:val="0"/>
        <w:ind w:firstLineChars="200" w:firstLine="640"/>
        <w:rPr>
          <w:rFonts w:ascii="Times New Roman" w:eastAsia="方正仿宋简体" w:hAnsi="Times New Roman"/>
          <w:sz w:val="32"/>
        </w:rPr>
      </w:pPr>
      <w:r>
        <w:rPr>
          <w:rFonts w:ascii="Times New Roman" w:eastAsia="方正仿宋简体" w:hAnsi="Times New Roman"/>
          <w:sz w:val="32"/>
        </w:rPr>
        <w:t>参赛选手按照班级建设方案的时间进度安排，选择</w:t>
      </w:r>
      <w:r>
        <w:rPr>
          <w:rFonts w:ascii="Times New Roman" w:eastAsia="方正仿宋简体" w:hAnsi="Times New Roman"/>
          <w:sz w:val="32"/>
        </w:rPr>
        <w:t>1</w:t>
      </w:r>
      <w:r>
        <w:rPr>
          <w:rFonts w:ascii="Times New Roman" w:eastAsia="方正仿宋简体" w:hAnsi="Times New Roman"/>
          <w:sz w:val="32"/>
        </w:rPr>
        <w:t>次备赛期间应正常安排的主题班会，录制</w:t>
      </w:r>
      <w:r>
        <w:rPr>
          <w:rFonts w:ascii="Times New Roman" w:eastAsia="方正仿宋简体" w:hAnsi="Times New Roman"/>
          <w:sz w:val="32"/>
        </w:rPr>
        <w:t>1</w:t>
      </w:r>
      <w:r>
        <w:rPr>
          <w:rFonts w:ascii="Times New Roman" w:eastAsia="方正仿宋简体" w:hAnsi="Times New Roman"/>
          <w:sz w:val="32"/>
        </w:rPr>
        <w:t>段实录视频，时长不超过</w:t>
      </w:r>
      <w:r>
        <w:rPr>
          <w:rFonts w:ascii="Times New Roman" w:eastAsia="方正仿宋简体" w:hAnsi="Times New Roman"/>
          <w:sz w:val="32"/>
        </w:rPr>
        <w:t>40</w:t>
      </w:r>
      <w:r>
        <w:rPr>
          <w:rFonts w:ascii="Times New Roman" w:eastAsia="方正仿宋简体" w:hAnsi="Times New Roman"/>
          <w:sz w:val="32"/>
        </w:rPr>
        <w:t>分钟，清晰呈现主题班会实况，展示学生面貌，并提供主题班会设计方案，附参加学生名单（仅姓名），字数不超过</w:t>
      </w:r>
      <w:r>
        <w:rPr>
          <w:rFonts w:ascii="Times New Roman" w:eastAsia="方正仿宋简体" w:hAnsi="Times New Roman"/>
          <w:sz w:val="32"/>
        </w:rPr>
        <w:t>1000</w:t>
      </w:r>
      <w:r>
        <w:rPr>
          <w:rFonts w:ascii="Times New Roman" w:eastAsia="方正仿宋简体" w:hAnsi="Times New Roman"/>
          <w:sz w:val="32"/>
        </w:rPr>
        <w:t>字。</w:t>
      </w:r>
    </w:p>
    <w:p w:rsidR="00CA443B" w:rsidRDefault="003E308A">
      <w:pPr>
        <w:overflowPunct w:val="0"/>
        <w:ind w:firstLineChars="200" w:firstLine="640"/>
        <w:rPr>
          <w:rFonts w:ascii="Times New Roman" w:eastAsia="方正仿宋简体" w:hAnsi="Times New Roman"/>
          <w:sz w:val="32"/>
        </w:rPr>
      </w:pPr>
      <w:r>
        <w:rPr>
          <w:rFonts w:ascii="Times New Roman" w:eastAsia="方正仿宋简体" w:hAnsi="Times New Roman"/>
          <w:sz w:val="32"/>
        </w:rPr>
        <w:t>主题班会实录视频的录制工作根据新冠肺炎疫情防控工作进展统筹推进，参赛材料提交截止时间前仍不具备举办主题班会</w:t>
      </w:r>
      <w:r>
        <w:rPr>
          <w:rFonts w:ascii="Times New Roman" w:eastAsia="方正仿宋简体" w:hAnsi="Times New Roman"/>
          <w:sz w:val="32"/>
        </w:rPr>
        <w:lastRenderedPageBreak/>
        <w:t>条件的，可选取</w:t>
      </w:r>
      <w:r>
        <w:rPr>
          <w:rFonts w:ascii="Times New Roman" w:eastAsia="方正仿宋简体" w:hAnsi="Times New Roman"/>
          <w:sz w:val="32"/>
        </w:rPr>
        <w:t>1</w:t>
      </w:r>
      <w:r>
        <w:rPr>
          <w:rFonts w:ascii="Times New Roman" w:eastAsia="方正仿宋简体" w:hAnsi="Times New Roman"/>
          <w:sz w:val="32"/>
        </w:rPr>
        <w:t>次已经实际举办的主题班会，书面形式介绍有关情况并总结反思，字数不超过</w:t>
      </w:r>
      <w:r>
        <w:rPr>
          <w:rFonts w:ascii="Times New Roman" w:eastAsia="方正仿宋简体" w:hAnsi="Times New Roman"/>
          <w:sz w:val="32"/>
        </w:rPr>
        <w:t>2000</w:t>
      </w:r>
      <w:r>
        <w:rPr>
          <w:rFonts w:ascii="Times New Roman" w:eastAsia="方正仿宋简体" w:hAnsi="Times New Roman"/>
          <w:sz w:val="32"/>
        </w:rPr>
        <w:t>字。</w:t>
      </w:r>
    </w:p>
    <w:p w:rsidR="00CA443B" w:rsidRDefault="003E308A">
      <w:pPr>
        <w:overflowPunct w:val="0"/>
        <w:ind w:firstLineChars="200" w:firstLine="640"/>
        <w:outlineLvl w:val="1"/>
        <w:rPr>
          <w:rFonts w:ascii="Times New Roman" w:eastAsia="黑体" w:hAnsi="Times New Roman"/>
          <w:bCs/>
          <w:sz w:val="32"/>
        </w:rPr>
      </w:pPr>
      <w:r>
        <w:rPr>
          <w:rFonts w:ascii="Times New Roman" w:eastAsia="黑体" w:hAnsi="Times New Roman"/>
          <w:bCs/>
          <w:sz w:val="32"/>
        </w:rPr>
        <w:t>四、专业人才培养方案</w:t>
      </w:r>
    </w:p>
    <w:p w:rsidR="00CA443B" w:rsidRDefault="003E308A">
      <w:pPr>
        <w:overflowPunct w:val="0"/>
        <w:ind w:firstLineChars="200" w:firstLine="640"/>
        <w:rPr>
          <w:rFonts w:ascii="Times New Roman" w:eastAsia="方正仿宋简体" w:hAnsi="Times New Roman"/>
          <w:sz w:val="32"/>
        </w:rPr>
      </w:pPr>
      <w:r>
        <w:rPr>
          <w:rFonts w:ascii="Times New Roman" w:eastAsia="方正仿宋简体" w:hAnsi="Times New Roman"/>
          <w:sz w:val="32"/>
        </w:rPr>
        <w:t>参赛选手提交经学校审核，所带班级实际使用的专业人才培养方案（不要求为参赛选手本人撰写），</w:t>
      </w:r>
      <w:r>
        <w:rPr>
          <w:rFonts w:ascii="Times New Roman" w:eastAsia="方正仿宋简体" w:hAnsi="Times New Roman"/>
          <w:sz w:val="32"/>
        </w:rPr>
        <w:t>“</w:t>
      </w:r>
      <w:r>
        <w:rPr>
          <w:rFonts w:ascii="Times New Roman" w:eastAsia="方正仿宋简体" w:hAnsi="Times New Roman"/>
          <w:sz w:val="32"/>
        </w:rPr>
        <w:t>方案</w:t>
      </w:r>
      <w:r>
        <w:rPr>
          <w:rFonts w:ascii="Times New Roman" w:eastAsia="方正仿宋简体" w:hAnsi="Times New Roman"/>
          <w:sz w:val="32"/>
        </w:rPr>
        <w:t>”</w:t>
      </w:r>
      <w:r>
        <w:rPr>
          <w:rFonts w:ascii="Times New Roman" w:eastAsia="方正仿宋简体" w:hAnsi="Times New Roman"/>
          <w:sz w:val="32"/>
        </w:rPr>
        <w:t>的制订和公开等应符合《教育部关于职业院校专业人才培养方案制订与实施工作的指导意见》（教职成〔</w:t>
      </w:r>
      <w:r>
        <w:rPr>
          <w:rFonts w:ascii="Times New Roman" w:eastAsia="方正仿宋简体" w:hAnsi="Times New Roman"/>
          <w:sz w:val="32"/>
        </w:rPr>
        <w:t>2019</w:t>
      </w:r>
      <w:r>
        <w:rPr>
          <w:rFonts w:ascii="Times New Roman" w:eastAsia="方正仿宋简体" w:hAnsi="Times New Roman"/>
          <w:sz w:val="32"/>
        </w:rPr>
        <w:t>〕</w:t>
      </w:r>
      <w:r>
        <w:rPr>
          <w:rFonts w:ascii="Times New Roman" w:eastAsia="方正仿宋简体" w:hAnsi="Times New Roman"/>
          <w:sz w:val="32"/>
        </w:rPr>
        <w:t>13</w:t>
      </w:r>
      <w:r>
        <w:rPr>
          <w:rFonts w:ascii="Times New Roman" w:eastAsia="方正仿宋简体" w:hAnsi="Times New Roman"/>
          <w:sz w:val="32"/>
        </w:rPr>
        <w:t>号）和《关于组织做好职业院校专业人才培养方案制订与实施工作的通知》（教职成司函〔</w:t>
      </w:r>
      <w:r>
        <w:rPr>
          <w:rFonts w:ascii="Times New Roman" w:eastAsia="方正仿宋简体" w:hAnsi="Times New Roman"/>
          <w:sz w:val="32"/>
        </w:rPr>
        <w:t>2019</w:t>
      </w:r>
      <w:r>
        <w:rPr>
          <w:rFonts w:ascii="Times New Roman" w:eastAsia="方正仿宋简体" w:hAnsi="Times New Roman"/>
          <w:sz w:val="32"/>
        </w:rPr>
        <w:t>〕</w:t>
      </w:r>
      <w:r>
        <w:rPr>
          <w:rFonts w:ascii="Times New Roman" w:eastAsia="方正仿宋简体" w:hAnsi="Times New Roman"/>
          <w:sz w:val="32"/>
        </w:rPr>
        <w:t>61</w:t>
      </w:r>
      <w:r>
        <w:rPr>
          <w:rFonts w:ascii="Times New Roman" w:eastAsia="方正仿宋简体" w:hAnsi="Times New Roman"/>
          <w:sz w:val="32"/>
        </w:rPr>
        <w:t>号）有关要求。</w:t>
      </w:r>
    </w:p>
    <w:p w:rsidR="00CA443B" w:rsidRDefault="003E308A">
      <w:pPr>
        <w:overflowPunct w:val="0"/>
        <w:ind w:firstLineChars="200" w:firstLine="640"/>
        <w:outlineLvl w:val="0"/>
        <w:rPr>
          <w:rFonts w:ascii="Times New Roman" w:eastAsia="黑体" w:hAnsi="Times New Roman"/>
          <w:sz w:val="32"/>
        </w:rPr>
      </w:pPr>
      <w:r>
        <w:rPr>
          <w:rFonts w:ascii="Times New Roman" w:eastAsia="黑体" w:hAnsi="Times New Roman"/>
          <w:sz w:val="32"/>
        </w:rPr>
        <w:t>五、格式要求</w:t>
      </w:r>
    </w:p>
    <w:p w:rsidR="00CA443B" w:rsidRDefault="003E308A">
      <w:pPr>
        <w:overflowPunct w:val="0"/>
        <w:ind w:firstLineChars="200" w:firstLine="640"/>
        <w:rPr>
          <w:rFonts w:ascii="Times New Roman" w:eastAsia="方正仿宋简体" w:hAnsi="Times New Roman"/>
          <w:sz w:val="32"/>
        </w:rPr>
      </w:pPr>
      <w:r>
        <w:rPr>
          <w:rFonts w:ascii="Times New Roman" w:eastAsia="方正仿宋简体" w:hAnsi="Times New Roman"/>
          <w:sz w:val="32"/>
        </w:rPr>
        <w:t>文档材料要求规范、简明、完整、朴实，以</w:t>
      </w:r>
      <w:r>
        <w:rPr>
          <w:rFonts w:ascii="Times New Roman" w:eastAsia="方正仿宋简体" w:hAnsi="Times New Roman"/>
          <w:sz w:val="32"/>
        </w:rPr>
        <w:t>PDF</w:t>
      </w:r>
      <w:r>
        <w:rPr>
          <w:rFonts w:ascii="Times New Roman" w:eastAsia="方正仿宋简体" w:hAnsi="Times New Roman"/>
          <w:sz w:val="32"/>
        </w:rPr>
        <w:t>格式提交，每个文件大小不超过</w:t>
      </w:r>
      <w:r>
        <w:rPr>
          <w:rFonts w:ascii="Times New Roman" w:eastAsia="方正仿宋简体" w:hAnsi="Times New Roman"/>
          <w:sz w:val="32"/>
        </w:rPr>
        <w:t>100M</w:t>
      </w:r>
      <w:r>
        <w:rPr>
          <w:rFonts w:ascii="Times New Roman" w:eastAsia="方正仿宋简体" w:hAnsi="Times New Roman"/>
          <w:sz w:val="32"/>
        </w:rPr>
        <w:t>。</w:t>
      </w:r>
      <w:r>
        <w:rPr>
          <w:rFonts w:ascii="Times New Roman" w:eastAsia="方正仿宋简体" w:hAnsi="Times New Roman" w:hint="eastAsia"/>
          <w:sz w:val="32"/>
        </w:rPr>
        <w:t>文档按“类型”命名，</w:t>
      </w:r>
      <w:r>
        <w:rPr>
          <w:rFonts w:ascii="方正仿宋简体" w:eastAsia="方正仿宋简体" w:hAnsi="方正仿宋简体" w:cs="方正仿宋简体" w:hint="eastAsia"/>
          <w:sz w:val="32"/>
        </w:rPr>
        <w:t>如“班级建设方案”等。</w:t>
      </w:r>
    </w:p>
    <w:p w:rsidR="00CA443B" w:rsidRDefault="003E308A">
      <w:pPr>
        <w:overflowPunct w:val="0"/>
        <w:ind w:firstLineChars="200" w:firstLine="640"/>
        <w:rPr>
          <w:rFonts w:ascii="Times New Roman" w:eastAsia="方正仿宋简体" w:hAnsi="Times New Roman"/>
          <w:sz w:val="32"/>
        </w:rPr>
      </w:pPr>
      <w:r>
        <w:rPr>
          <w:rFonts w:ascii="Times New Roman" w:eastAsia="方正仿宋简体" w:hAnsi="Times New Roman"/>
          <w:sz w:val="32"/>
        </w:rPr>
        <w:t>主题班会实录视频须采用单机方式全程连续录制（不得使用摇臂、无人机、虚拟演播系统、临时拼接大型</w:t>
      </w:r>
      <w:r>
        <w:rPr>
          <w:rFonts w:ascii="Times New Roman" w:eastAsia="方正仿宋简体" w:hAnsi="Times New Roman"/>
          <w:sz w:val="32"/>
        </w:rPr>
        <w:t>LED</w:t>
      </w:r>
      <w:r>
        <w:rPr>
          <w:rFonts w:ascii="Times New Roman" w:eastAsia="方正仿宋简体" w:hAnsi="Times New Roman"/>
          <w:sz w:val="32"/>
        </w:rPr>
        <w:t>显示屏等脱离建班育人实际、片面追求拍摄效果、费用昂贵的录制手段），不允许另行剪辑及配音，不加片头片尾、字幕注解，不得泄露地区、学校名称。采用</w:t>
      </w:r>
      <w:r>
        <w:rPr>
          <w:rFonts w:ascii="Times New Roman" w:eastAsia="方正仿宋简体" w:hAnsi="Times New Roman"/>
          <w:sz w:val="32"/>
        </w:rPr>
        <w:t>MP4</w:t>
      </w:r>
      <w:r>
        <w:rPr>
          <w:rFonts w:ascii="Times New Roman" w:eastAsia="方正仿宋简体" w:hAnsi="Times New Roman"/>
          <w:sz w:val="32"/>
        </w:rPr>
        <w:t>格式封装，每个文件大小不超过</w:t>
      </w:r>
      <w:r>
        <w:rPr>
          <w:rFonts w:ascii="Times New Roman" w:eastAsia="方正仿宋简体" w:hAnsi="Times New Roman"/>
          <w:sz w:val="32"/>
        </w:rPr>
        <w:t>400M</w:t>
      </w:r>
      <w:r>
        <w:rPr>
          <w:rFonts w:ascii="Times New Roman" w:eastAsia="方正仿宋简体" w:hAnsi="Times New Roman"/>
          <w:sz w:val="32"/>
        </w:rPr>
        <w:t>。视频录制软件不限，采用</w:t>
      </w:r>
      <w:r>
        <w:rPr>
          <w:rFonts w:ascii="Times New Roman" w:eastAsia="方正仿宋简体" w:hAnsi="Times New Roman"/>
          <w:sz w:val="32"/>
        </w:rPr>
        <w:t>H.264/AVC</w:t>
      </w:r>
      <w:r>
        <w:rPr>
          <w:rFonts w:ascii="Times New Roman" w:eastAsia="方正仿宋简体" w:hAnsi="Times New Roman"/>
          <w:sz w:val="32"/>
        </w:rPr>
        <w:t>（</w:t>
      </w:r>
      <w:r>
        <w:rPr>
          <w:rFonts w:ascii="Times New Roman" w:eastAsia="方正仿宋简体" w:hAnsi="Times New Roman"/>
          <w:sz w:val="32"/>
        </w:rPr>
        <w:t>MPEG-4 Part10</w:t>
      </w:r>
      <w:r>
        <w:rPr>
          <w:rFonts w:ascii="Times New Roman" w:eastAsia="方正仿宋简体" w:hAnsi="Times New Roman"/>
          <w:sz w:val="32"/>
        </w:rPr>
        <w:t>）编码格式压缩；动态码流的码率不低于</w:t>
      </w:r>
      <w:r>
        <w:rPr>
          <w:rFonts w:ascii="Times New Roman" w:eastAsia="方正仿宋简体" w:hAnsi="Times New Roman"/>
          <w:sz w:val="32"/>
        </w:rPr>
        <w:t>1024Kbps</w:t>
      </w:r>
      <w:r>
        <w:rPr>
          <w:rFonts w:ascii="Times New Roman" w:eastAsia="方正仿宋简体" w:hAnsi="Times New Roman"/>
          <w:sz w:val="32"/>
        </w:rPr>
        <w:t>，不超过</w:t>
      </w:r>
      <w:r>
        <w:rPr>
          <w:rFonts w:ascii="Times New Roman" w:eastAsia="方正仿宋简体" w:hAnsi="Times New Roman"/>
          <w:sz w:val="32"/>
        </w:rPr>
        <w:t>1280Kbps</w:t>
      </w:r>
      <w:r>
        <w:rPr>
          <w:rFonts w:ascii="Times New Roman" w:eastAsia="方正仿宋简体" w:hAnsi="Times New Roman"/>
          <w:sz w:val="32"/>
        </w:rPr>
        <w:t>；分辨率设定为</w:t>
      </w:r>
      <w:r>
        <w:rPr>
          <w:rFonts w:ascii="Times New Roman" w:eastAsia="方正仿宋简体" w:hAnsi="Times New Roman"/>
          <w:sz w:val="32"/>
        </w:rPr>
        <w:t>720×576</w:t>
      </w:r>
      <w:r>
        <w:rPr>
          <w:rFonts w:ascii="Times New Roman" w:eastAsia="方正仿宋简体" w:hAnsi="Times New Roman"/>
          <w:sz w:val="32"/>
        </w:rPr>
        <w:t>（标清</w:t>
      </w:r>
      <w:r>
        <w:rPr>
          <w:rFonts w:ascii="Times New Roman" w:eastAsia="方正仿宋简体" w:hAnsi="Times New Roman"/>
          <w:sz w:val="32"/>
        </w:rPr>
        <w:t>4:3</w:t>
      </w:r>
      <w:r>
        <w:rPr>
          <w:rFonts w:ascii="Times New Roman" w:eastAsia="方正仿宋简体" w:hAnsi="Times New Roman"/>
          <w:sz w:val="32"/>
        </w:rPr>
        <w:t>拍摄）或</w:t>
      </w:r>
      <w:r>
        <w:rPr>
          <w:rFonts w:ascii="Times New Roman" w:eastAsia="方正仿宋简体" w:hAnsi="Times New Roman"/>
          <w:sz w:val="32"/>
        </w:rPr>
        <w:t>1280×720</w:t>
      </w:r>
      <w:r>
        <w:rPr>
          <w:rFonts w:ascii="Times New Roman" w:eastAsia="方正仿宋简体" w:hAnsi="Times New Roman"/>
          <w:sz w:val="32"/>
        </w:rPr>
        <w:t>（高清</w:t>
      </w:r>
      <w:r>
        <w:rPr>
          <w:rFonts w:ascii="Times New Roman" w:eastAsia="方正仿宋简体" w:hAnsi="Times New Roman"/>
          <w:sz w:val="32"/>
        </w:rPr>
        <w:t>16:9</w:t>
      </w:r>
      <w:r>
        <w:rPr>
          <w:rFonts w:ascii="Times New Roman" w:eastAsia="方正仿宋简体" w:hAnsi="Times New Roman"/>
          <w:sz w:val="32"/>
        </w:rPr>
        <w:lastRenderedPageBreak/>
        <w:t>拍摄）；采用逐行扫描（帧率</w:t>
      </w:r>
      <w:r>
        <w:rPr>
          <w:rFonts w:ascii="Times New Roman" w:eastAsia="方正仿宋简体" w:hAnsi="Times New Roman"/>
          <w:sz w:val="32"/>
        </w:rPr>
        <w:t>25</w:t>
      </w:r>
      <w:r>
        <w:rPr>
          <w:rFonts w:ascii="Times New Roman" w:eastAsia="方正仿宋简体" w:hAnsi="Times New Roman"/>
          <w:sz w:val="32"/>
        </w:rPr>
        <w:t>帧</w:t>
      </w:r>
      <w:r>
        <w:rPr>
          <w:rFonts w:ascii="Times New Roman" w:eastAsia="方正仿宋简体" w:hAnsi="Times New Roman"/>
          <w:sz w:val="32"/>
        </w:rPr>
        <w:t>/</w:t>
      </w:r>
      <w:r>
        <w:rPr>
          <w:rFonts w:ascii="Times New Roman" w:eastAsia="方正仿宋简体" w:hAnsi="Times New Roman"/>
          <w:sz w:val="32"/>
        </w:rPr>
        <w:t>秒）。音频采用</w:t>
      </w:r>
      <w:r>
        <w:rPr>
          <w:rFonts w:ascii="Times New Roman" w:eastAsia="方正仿宋简体" w:hAnsi="Times New Roman"/>
          <w:sz w:val="32"/>
        </w:rPr>
        <w:t>AAC</w:t>
      </w:r>
      <w:r>
        <w:rPr>
          <w:rFonts w:ascii="Times New Roman" w:eastAsia="方正仿宋简体" w:hAnsi="Times New Roman"/>
          <w:sz w:val="32"/>
        </w:rPr>
        <w:t>（</w:t>
      </w:r>
      <w:r>
        <w:rPr>
          <w:rFonts w:ascii="Times New Roman" w:eastAsia="方正仿宋简体" w:hAnsi="Times New Roman"/>
          <w:sz w:val="32"/>
        </w:rPr>
        <w:t>MPEG4 Part3</w:t>
      </w:r>
      <w:r>
        <w:rPr>
          <w:rFonts w:ascii="Times New Roman" w:eastAsia="方正仿宋简体" w:hAnsi="Times New Roman"/>
          <w:sz w:val="32"/>
        </w:rPr>
        <w:t>）格式压缩；采样率</w:t>
      </w:r>
      <w:r>
        <w:rPr>
          <w:rFonts w:ascii="Times New Roman" w:eastAsia="方正仿宋简体" w:hAnsi="Times New Roman"/>
          <w:sz w:val="32"/>
        </w:rPr>
        <w:t>48KHz</w:t>
      </w:r>
      <w:r>
        <w:rPr>
          <w:rFonts w:ascii="Times New Roman" w:eastAsia="方正仿宋简体" w:hAnsi="Times New Roman"/>
          <w:sz w:val="32"/>
        </w:rPr>
        <w:t>；码流</w:t>
      </w:r>
      <w:r>
        <w:rPr>
          <w:rFonts w:ascii="Times New Roman" w:eastAsia="方正仿宋简体" w:hAnsi="Times New Roman"/>
          <w:sz w:val="32"/>
        </w:rPr>
        <w:t>128Kbps</w:t>
      </w:r>
      <w:r>
        <w:rPr>
          <w:rFonts w:ascii="Times New Roman" w:eastAsia="方正仿宋简体" w:hAnsi="Times New Roman"/>
          <w:sz w:val="32"/>
        </w:rPr>
        <w:t>（恒定）。</w:t>
      </w:r>
      <w:bookmarkStart w:id="5" w:name="_GoBack"/>
      <w:bookmarkEnd w:id="3"/>
      <w:bookmarkEnd w:id="4"/>
      <w:bookmarkEnd w:id="5"/>
    </w:p>
    <w:sectPr w:rsidR="00CA443B" w:rsidSect="007F75D7">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1361" w:footer="1587" w:gutter="0"/>
      <w:pgNumType w:start="1"/>
      <w:cols w:space="425"/>
      <w:docGrid w:type="lines" w:linePitch="579" w:charSpace="216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3F6" w:rsidRDefault="003103F6">
      <w:r>
        <w:separator/>
      </w:r>
    </w:p>
  </w:endnote>
  <w:endnote w:type="continuationSeparator" w:id="0">
    <w:p w:rsidR="003103F6" w:rsidRDefault="003103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default"/>
    <w:sig w:usb0="00000001" w:usb1="080E0000" w:usb2="0000000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45" w:rsidRDefault="00B7534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5770"/>
      <w:docPartObj>
        <w:docPartGallery w:val="Page Numbers (Bottom of Page)"/>
        <w:docPartUnique/>
      </w:docPartObj>
    </w:sdtPr>
    <w:sdtContent>
      <w:p w:rsidR="00B75345" w:rsidRDefault="000604E4">
        <w:pPr>
          <w:pStyle w:val="a6"/>
          <w:jc w:val="center"/>
        </w:pPr>
        <w:fldSimple w:instr=" PAGE   \* MERGEFORMAT ">
          <w:r w:rsidR="002060B0" w:rsidRPr="002060B0">
            <w:rPr>
              <w:noProof/>
              <w:lang w:val="zh-CN"/>
            </w:rPr>
            <w:t>1</w:t>
          </w:r>
        </w:fldSimple>
      </w:p>
    </w:sdtContent>
  </w:sdt>
  <w:p w:rsidR="00B75345" w:rsidRDefault="00B7534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45" w:rsidRDefault="00B753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3F6" w:rsidRDefault="003103F6">
      <w:r>
        <w:separator/>
      </w:r>
    </w:p>
  </w:footnote>
  <w:footnote w:type="continuationSeparator" w:id="0">
    <w:p w:rsidR="003103F6" w:rsidRDefault="00310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45" w:rsidRDefault="00B7534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45" w:rsidRDefault="00B7534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45" w:rsidRDefault="00B75345">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365D"/>
    <w:rsid w:val="F7F636A5"/>
    <w:rsid w:val="0001381B"/>
    <w:rsid w:val="000177F7"/>
    <w:rsid w:val="000379BF"/>
    <w:rsid w:val="000443FA"/>
    <w:rsid w:val="000604E4"/>
    <w:rsid w:val="000743A4"/>
    <w:rsid w:val="000776BE"/>
    <w:rsid w:val="000A0237"/>
    <w:rsid w:val="000B51C8"/>
    <w:rsid w:val="000C18E5"/>
    <w:rsid w:val="000D546E"/>
    <w:rsid w:val="000E0FF2"/>
    <w:rsid w:val="000F54EE"/>
    <w:rsid w:val="00173562"/>
    <w:rsid w:val="00186463"/>
    <w:rsid w:val="00197B6A"/>
    <w:rsid w:val="001A25FF"/>
    <w:rsid w:val="001A7F52"/>
    <w:rsid w:val="001D2D29"/>
    <w:rsid w:val="001D638F"/>
    <w:rsid w:val="001F5BA2"/>
    <w:rsid w:val="002060B0"/>
    <w:rsid w:val="002155C7"/>
    <w:rsid w:val="002343AF"/>
    <w:rsid w:val="00261BA9"/>
    <w:rsid w:val="00263444"/>
    <w:rsid w:val="00277FA7"/>
    <w:rsid w:val="002A44E5"/>
    <w:rsid w:val="002D1087"/>
    <w:rsid w:val="002D2D82"/>
    <w:rsid w:val="002D365D"/>
    <w:rsid w:val="002D3708"/>
    <w:rsid w:val="002F03E8"/>
    <w:rsid w:val="002F5958"/>
    <w:rsid w:val="00306D7D"/>
    <w:rsid w:val="003103F6"/>
    <w:rsid w:val="00313C7E"/>
    <w:rsid w:val="00317564"/>
    <w:rsid w:val="00326DCB"/>
    <w:rsid w:val="00326E17"/>
    <w:rsid w:val="00347F26"/>
    <w:rsid w:val="00356198"/>
    <w:rsid w:val="003741A6"/>
    <w:rsid w:val="003A6A96"/>
    <w:rsid w:val="003B6F02"/>
    <w:rsid w:val="003C6AB4"/>
    <w:rsid w:val="003D085E"/>
    <w:rsid w:val="003E308A"/>
    <w:rsid w:val="0041023E"/>
    <w:rsid w:val="00430735"/>
    <w:rsid w:val="0043388A"/>
    <w:rsid w:val="004356A2"/>
    <w:rsid w:val="00454095"/>
    <w:rsid w:val="00454970"/>
    <w:rsid w:val="004647C6"/>
    <w:rsid w:val="00477441"/>
    <w:rsid w:val="004B280E"/>
    <w:rsid w:val="004B2F2F"/>
    <w:rsid w:val="004C32D1"/>
    <w:rsid w:val="004E2BE8"/>
    <w:rsid w:val="004F2353"/>
    <w:rsid w:val="004F51A9"/>
    <w:rsid w:val="005041AA"/>
    <w:rsid w:val="00523295"/>
    <w:rsid w:val="005256DF"/>
    <w:rsid w:val="00533365"/>
    <w:rsid w:val="00534644"/>
    <w:rsid w:val="0055521D"/>
    <w:rsid w:val="0055601E"/>
    <w:rsid w:val="00564233"/>
    <w:rsid w:val="00595799"/>
    <w:rsid w:val="005B6A84"/>
    <w:rsid w:val="005C3A96"/>
    <w:rsid w:val="005C48B0"/>
    <w:rsid w:val="005D6C2C"/>
    <w:rsid w:val="00616D5A"/>
    <w:rsid w:val="00616E9B"/>
    <w:rsid w:val="00630A8C"/>
    <w:rsid w:val="006355E7"/>
    <w:rsid w:val="006564FC"/>
    <w:rsid w:val="00657414"/>
    <w:rsid w:val="006612FC"/>
    <w:rsid w:val="00664D9A"/>
    <w:rsid w:val="0067778F"/>
    <w:rsid w:val="00681AAB"/>
    <w:rsid w:val="00682033"/>
    <w:rsid w:val="006B4807"/>
    <w:rsid w:val="006B5BD1"/>
    <w:rsid w:val="006D2A03"/>
    <w:rsid w:val="007000F0"/>
    <w:rsid w:val="00706C40"/>
    <w:rsid w:val="00730E3C"/>
    <w:rsid w:val="007359F2"/>
    <w:rsid w:val="007410BD"/>
    <w:rsid w:val="00743B66"/>
    <w:rsid w:val="007479ED"/>
    <w:rsid w:val="00775A8F"/>
    <w:rsid w:val="00776872"/>
    <w:rsid w:val="007A34A1"/>
    <w:rsid w:val="007A43A0"/>
    <w:rsid w:val="007A532F"/>
    <w:rsid w:val="007A5EEF"/>
    <w:rsid w:val="007C6B91"/>
    <w:rsid w:val="007E3319"/>
    <w:rsid w:val="007F2797"/>
    <w:rsid w:val="007F75D7"/>
    <w:rsid w:val="00805150"/>
    <w:rsid w:val="008405B3"/>
    <w:rsid w:val="00841805"/>
    <w:rsid w:val="0085243A"/>
    <w:rsid w:val="00857643"/>
    <w:rsid w:val="0086355E"/>
    <w:rsid w:val="0086478D"/>
    <w:rsid w:val="008A42E2"/>
    <w:rsid w:val="008B314C"/>
    <w:rsid w:val="008C7740"/>
    <w:rsid w:val="008D778B"/>
    <w:rsid w:val="008D7D57"/>
    <w:rsid w:val="008E2BDA"/>
    <w:rsid w:val="008E3B4E"/>
    <w:rsid w:val="00905538"/>
    <w:rsid w:val="0092133D"/>
    <w:rsid w:val="00921FF6"/>
    <w:rsid w:val="00936B52"/>
    <w:rsid w:val="00940AA8"/>
    <w:rsid w:val="009454B0"/>
    <w:rsid w:val="00953B42"/>
    <w:rsid w:val="00961622"/>
    <w:rsid w:val="00990A4C"/>
    <w:rsid w:val="009A0FFE"/>
    <w:rsid w:val="009A4297"/>
    <w:rsid w:val="009D42DD"/>
    <w:rsid w:val="009F2C16"/>
    <w:rsid w:val="00A06358"/>
    <w:rsid w:val="00A434DA"/>
    <w:rsid w:val="00A85A02"/>
    <w:rsid w:val="00A922FB"/>
    <w:rsid w:val="00A97843"/>
    <w:rsid w:val="00AA06D3"/>
    <w:rsid w:val="00AB0263"/>
    <w:rsid w:val="00AC22AC"/>
    <w:rsid w:val="00AD360A"/>
    <w:rsid w:val="00AD7414"/>
    <w:rsid w:val="00AE6367"/>
    <w:rsid w:val="00AE6FD9"/>
    <w:rsid w:val="00B21A42"/>
    <w:rsid w:val="00B708E5"/>
    <w:rsid w:val="00B75345"/>
    <w:rsid w:val="00B8195B"/>
    <w:rsid w:val="00B90C1F"/>
    <w:rsid w:val="00BA0B63"/>
    <w:rsid w:val="00BD2EA1"/>
    <w:rsid w:val="00BF3CAF"/>
    <w:rsid w:val="00C04DF2"/>
    <w:rsid w:val="00C10138"/>
    <w:rsid w:val="00C1562C"/>
    <w:rsid w:val="00C24C68"/>
    <w:rsid w:val="00C56435"/>
    <w:rsid w:val="00C568BB"/>
    <w:rsid w:val="00C66BA2"/>
    <w:rsid w:val="00C8321F"/>
    <w:rsid w:val="00C83747"/>
    <w:rsid w:val="00C948E9"/>
    <w:rsid w:val="00CA443B"/>
    <w:rsid w:val="00CB4DAD"/>
    <w:rsid w:val="00CB7F63"/>
    <w:rsid w:val="00CC7A42"/>
    <w:rsid w:val="00CD224A"/>
    <w:rsid w:val="00D07405"/>
    <w:rsid w:val="00D74090"/>
    <w:rsid w:val="00D759EE"/>
    <w:rsid w:val="00D91620"/>
    <w:rsid w:val="00D96CC6"/>
    <w:rsid w:val="00D97995"/>
    <w:rsid w:val="00DC16BC"/>
    <w:rsid w:val="00E012A3"/>
    <w:rsid w:val="00E119BA"/>
    <w:rsid w:val="00E12D17"/>
    <w:rsid w:val="00E30328"/>
    <w:rsid w:val="00E32A8C"/>
    <w:rsid w:val="00E44903"/>
    <w:rsid w:val="00E54450"/>
    <w:rsid w:val="00E927F1"/>
    <w:rsid w:val="00EA6B3D"/>
    <w:rsid w:val="00EB042F"/>
    <w:rsid w:val="00EB0A15"/>
    <w:rsid w:val="00EB0C72"/>
    <w:rsid w:val="00EC1E0D"/>
    <w:rsid w:val="00EE6BF6"/>
    <w:rsid w:val="00F10908"/>
    <w:rsid w:val="00F17241"/>
    <w:rsid w:val="00F2032A"/>
    <w:rsid w:val="00F276C8"/>
    <w:rsid w:val="00F307B4"/>
    <w:rsid w:val="00F3155E"/>
    <w:rsid w:val="00F33ED2"/>
    <w:rsid w:val="00F34892"/>
    <w:rsid w:val="00F45C8C"/>
    <w:rsid w:val="00F76AD2"/>
    <w:rsid w:val="00F81622"/>
    <w:rsid w:val="00F857FF"/>
    <w:rsid w:val="00F85A39"/>
    <w:rsid w:val="00F87910"/>
    <w:rsid w:val="00FB1211"/>
    <w:rsid w:val="00FC5761"/>
    <w:rsid w:val="00FE0873"/>
    <w:rsid w:val="00FF7AF3"/>
    <w:rsid w:val="016E216A"/>
    <w:rsid w:val="01E22B2A"/>
    <w:rsid w:val="048A07A8"/>
    <w:rsid w:val="04BE5C9E"/>
    <w:rsid w:val="05352EAD"/>
    <w:rsid w:val="05BE61F4"/>
    <w:rsid w:val="06554AFE"/>
    <w:rsid w:val="070A075D"/>
    <w:rsid w:val="07B35250"/>
    <w:rsid w:val="085A2159"/>
    <w:rsid w:val="088C7174"/>
    <w:rsid w:val="0A271BBE"/>
    <w:rsid w:val="0A540640"/>
    <w:rsid w:val="0A661518"/>
    <w:rsid w:val="0B1D1A68"/>
    <w:rsid w:val="100563DC"/>
    <w:rsid w:val="11684AF7"/>
    <w:rsid w:val="11B04847"/>
    <w:rsid w:val="14D45FF3"/>
    <w:rsid w:val="166D407D"/>
    <w:rsid w:val="16B515DE"/>
    <w:rsid w:val="17E30BC3"/>
    <w:rsid w:val="18280F37"/>
    <w:rsid w:val="184A02CD"/>
    <w:rsid w:val="1A0449C4"/>
    <w:rsid w:val="1A63394E"/>
    <w:rsid w:val="1C82721F"/>
    <w:rsid w:val="1DD508BE"/>
    <w:rsid w:val="1DF7BF1D"/>
    <w:rsid w:val="1E5F2A31"/>
    <w:rsid w:val="1E6614A1"/>
    <w:rsid w:val="1EAB25F0"/>
    <w:rsid w:val="1F9A4854"/>
    <w:rsid w:val="1F9A7A25"/>
    <w:rsid w:val="254D4470"/>
    <w:rsid w:val="25D353BA"/>
    <w:rsid w:val="270759BD"/>
    <w:rsid w:val="286948BA"/>
    <w:rsid w:val="299B7271"/>
    <w:rsid w:val="2A9C645F"/>
    <w:rsid w:val="2B6B58BB"/>
    <w:rsid w:val="2C1C5034"/>
    <w:rsid w:val="2CFE5643"/>
    <w:rsid w:val="2E283C30"/>
    <w:rsid w:val="2E7A3EC9"/>
    <w:rsid w:val="2ECF1CA9"/>
    <w:rsid w:val="304273AD"/>
    <w:rsid w:val="30E36FB1"/>
    <w:rsid w:val="31887CAE"/>
    <w:rsid w:val="31DC3162"/>
    <w:rsid w:val="32293663"/>
    <w:rsid w:val="322B1D79"/>
    <w:rsid w:val="352D7A24"/>
    <w:rsid w:val="35EF29FB"/>
    <w:rsid w:val="3613570C"/>
    <w:rsid w:val="369E76BE"/>
    <w:rsid w:val="371352D8"/>
    <w:rsid w:val="376A7081"/>
    <w:rsid w:val="37EE21D2"/>
    <w:rsid w:val="3BD318D8"/>
    <w:rsid w:val="3C6A34B3"/>
    <w:rsid w:val="3D8C5F2C"/>
    <w:rsid w:val="3EC57E27"/>
    <w:rsid w:val="44EB5A4E"/>
    <w:rsid w:val="47E96F37"/>
    <w:rsid w:val="4C5A68DA"/>
    <w:rsid w:val="4C9E2631"/>
    <w:rsid w:val="54E51B38"/>
    <w:rsid w:val="57A36687"/>
    <w:rsid w:val="57F12EDE"/>
    <w:rsid w:val="599A0FB4"/>
    <w:rsid w:val="5A0504AD"/>
    <w:rsid w:val="5C7835E6"/>
    <w:rsid w:val="5CF95034"/>
    <w:rsid w:val="5DAB3859"/>
    <w:rsid w:val="5F6B6449"/>
    <w:rsid w:val="61100700"/>
    <w:rsid w:val="62B45F92"/>
    <w:rsid w:val="635746F4"/>
    <w:rsid w:val="688663A8"/>
    <w:rsid w:val="69E5500F"/>
    <w:rsid w:val="6B2F5C5B"/>
    <w:rsid w:val="6BF62D0E"/>
    <w:rsid w:val="71190A09"/>
    <w:rsid w:val="735A63E5"/>
    <w:rsid w:val="74114DC7"/>
    <w:rsid w:val="75180BCE"/>
    <w:rsid w:val="758D3A37"/>
    <w:rsid w:val="76924FB1"/>
    <w:rsid w:val="77F70C67"/>
    <w:rsid w:val="78560E32"/>
    <w:rsid w:val="78882EAE"/>
    <w:rsid w:val="789C5C4F"/>
    <w:rsid w:val="7A6773F1"/>
    <w:rsid w:val="7D5F72AE"/>
    <w:rsid w:val="7DEFA466"/>
    <w:rsid w:val="7F980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B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F5BA2"/>
    <w:pPr>
      <w:jc w:val="left"/>
    </w:pPr>
    <w:rPr>
      <w:rFonts w:ascii="Times New Roman" w:eastAsia="仿宋_GB2312" w:hAnsi="Times New Roman"/>
      <w:sz w:val="32"/>
    </w:rPr>
  </w:style>
  <w:style w:type="paragraph" w:styleId="a4">
    <w:name w:val="Date"/>
    <w:basedOn w:val="a"/>
    <w:next w:val="a"/>
    <w:link w:val="Char0"/>
    <w:uiPriority w:val="99"/>
    <w:unhideWhenUsed/>
    <w:qFormat/>
    <w:rsid w:val="001F5BA2"/>
    <w:pPr>
      <w:ind w:leftChars="2500" w:left="100"/>
    </w:pPr>
  </w:style>
  <w:style w:type="paragraph" w:styleId="a5">
    <w:name w:val="Balloon Text"/>
    <w:basedOn w:val="a"/>
    <w:link w:val="Char1"/>
    <w:uiPriority w:val="99"/>
    <w:unhideWhenUsed/>
    <w:qFormat/>
    <w:rsid w:val="001F5BA2"/>
    <w:rPr>
      <w:sz w:val="18"/>
      <w:szCs w:val="18"/>
    </w:rPr>
  </w:style>
  <w:style w:type="paragraph" w:styleId="a6">
    <w:name w:val="footer"/>
    <w:basedOn w:val="a"/>
    <w:link w:val="Char2"/>
    <w:uiPriority w:val="99"/>
    <w:unhideWhenUsed/>
    <w:qFormat/>
    <w:rsid w:val="001F5BA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F5BA2"/>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qFormat/>
    <w:rsid w:val="001F5BA2"/>
    <w:pPr>
      <w:snapToGrid w:val="0"/>
      <w:jc w:val="left"/>
    </w:pPr>
    <w:rPr>
      <w:sz w:val="18"/>
      <w:szCs w:val="18"/>
    </w:rPr>
  </w:style>
  <w:style w:type="paragraph" w:styleId="a9">
    <w:name w:val="annotation subject"/>
    <w:basedOn w:val="a3"/>
    <w:next w:val="a3"/>
    <w:link w:val="Char5"/>
    <w:uiPriority w:val="99"/>
    <w:semiHidden/>
    <w:unhideWhenUsed/>
    <w:qFormat/>
    <w:rsid w:val="001F5BA2"/>
    <w:rPr>
      <w:rFonts w:ascii="Calibri" w:eastAsia="宋体" w:hAnsi="Calibri"/>
      <w:b/>
      <w:bCs/>
      <w:sz w:val="21"/>
    </w:rPr>
  </w:style>
  <w:style w:type="table" w:styleId="aa">
    <w:name w:val="Table Grid"/>
    <w:basedOn w:val="a1"/>
    <w:uiPriority w:val="39"/>
    <w:qFormat/>
    <w:rsid w:val="001F5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rsid w:val="001F5BA2"/>
  </w:style>
  <w:style w:type="character" w:styleId="ac">
    <w:name w:val="annotation reference"/>
    <w:basedOn w:val="a0"/>
    <w:uiPriority w:val="99"/>
    <w:semiHidden/>
    <w:unhideWhenUsed/>
    <w:qFormat/>
    <w:rsid w:val="001F5BA2"/>
    <w:rPr>
      <w:sz w:val="21"/>
      <w:szCs w:val="21"/>
    </w:rPr>
  </w:style>
  <w:style w:type="character" w:styleId="ad">
    <w:name w:val="footnote reference"/>
    <w:basedOn w:val="a0"/>
    <w:uiPriority w:val="99"/>
    <w:unhideWhenUsed/>
    <w:qFormat/>
    <w:rsid w:val="001F5BA2"/>
    <w:rPr>
      <w:vertAlign w:val="superscript"/>
    </w:rPr>
  </w:style>
  <w:style w:type="character" w:customStyle="1" w:styleId="Char1">
    <w:name w:val="批注框文本 Char"/>
    <w:basedOn w:val="a0"/>
    <w:link w:val="a5"/>
    <w:uiPriority w:val="99"/>
    <w:semiHidden/>
    <w:qFormat/>
    <w:rsid w:val="001F5BA2"/>
    <w:rPr>
      <w:rFonts w:ascii="Calibri" w:eastAsia="宋体" w:hAnsi="Calibri" w:cs="Times New Roman"/>
      <w:sz w:val="18"/>
      <w:szCs w:val="18"/>
    </w:rPr>
  </w:style>
  <w:style w:type="character" w:customStyle="1" w:styleId="Char3">
    <w:name w:val="页眉 Char"/>
    <w:basedOn w:val="a0"/>
    <w:link w:val="a7"/>
    <w:uiPriority w:val="99"/>
    <w:qFormat/>
    <w:rsid w:val="001F5BA2"/>
    <w:rPr>
      <w:rFonts w:ascii="Calibri" w:eastAsia="宋体" w:hAnsi="Calibri" w:cs="Times New Roman"/>
      <w:sz w:val="18"/>
      <w:szCs w:val="18"/>
    </w:rPr>
  </w:style>
  <w:style w:type="character" w:customStyle="1" w:styleId="Char2">
    <w:name w:val="页脚 Char"/>
    <w:basedOn w:val="a0"/>
    <w:link w:val="a6"/>
    <w:uiPriority w:val="99"/>
    <w:qFormat/>
    <w:rsid w:val="001F5BA2"/>
    <w:rPr>
      <w:rFonts w:ascii="Calibri" w:eastAsia="宋体" w:hAnsi="Calibri" w:cs="Times New Roman"/>
      <w:sz w:val="18"/>
      <w:szCs w:val="18"/>
    </w:rPr>
  </w:style>
  <w:style w:type="character" w:customStyle="1" w:styleId="Char">
    <w:name w:val="批注文字 Char"/>
    <w:basedOn w:val="a0"/>
    <w:link w:val="a3"/>
    <w:uiPriority w:val="99"/>
    <w:semiHidden/>
    <w:qFormat/>
    <w:rsid w:val="001F5BA2"/>
    <w:rPr>
      <w:rFonts w:ascii="Times New Roman" w:eastAsia="仿宋_GB2312" w:hAnsi="Times New Roman" w:cs="Times New Roman"/>
      <w:sz w:val="32"/>
    </w:rPr>
  </w:style>
  <w:style w:type="character" w:customStyle="1" w:styleId="Char4">
    <w:name w:val="脚注文本 Char"/>
    <w:basedOn w:val="a0"/>
    <w:link w:val="a8"/>
    <w:uiPriority w:val="99"/>
    <w:semiHidden/>
    <w:qFormat/>
    <w:rsid w:val="001F5BA2"/>
    <w:rPr>
      <w:rFonts w:ascii="Calibri" w:eastAsia="宋体" w:hAnsi="Calibri" w:cs="Times New Roman"/>
      <w:sz w:val="18"/>
      <w:szCs w:val="18"/>
    </w:rPr>
  </w:style>
  <w:style w:type="character" w:customStyle="1" w:styleId="Char0">
    <w:name w:val="日期 Char"/>
    <w:basedOn w:val="a0"/>
    <w:link w:val="a4"/>
    <w:uiPriority w:val="99"/>
    <w:semiHidden/>
    <w:qFormat/>
    <w:rsid w:val="001F5BA2"/>
    <w:rPr>
      <w:rFonts w:ascii="Calibri" w:eastAsia="宋体" w:hAnsi="Calibri" w:cs="Times New Roman"/>
    </w:rPr>
  </w:style>
  <w:style w:type="paragraph" w:customStyle="1" w:styleId="1">
    <w:name w:val="列出段落1"/>
    <w:basedOn w:val="a"/>
    <w:uiPriority w:val="34"/>
    <w:qFormat/>
    <w:rsid w:val="001F5BA2"/>
    <w:pPr>
      <w:ind w:firstLineChars="200" w:firstLine="420"/>
    </w:pPr>
  </w:style>
  <w:style w:type="character" w:customStyle="1" w:styleId="Char5">
    <w:name w:val="批注主题 Char"/>
    <w:basedOn w:val="Char"/>
    <w:link w:val="a9"/>
    <w:uiPriority w:val="99"/>
    <w:semiHidden/>
    <w:qFormat/>
    <w:rsid w:val="001F5BA2"/>
    <w:rPr>
      <w:rFonts w:ascii="Calibri" w:eastAsia="宋体" w:hAnsi="Calibri" w:cs="Times New Roman"/>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rFonts w:ascii="Times New Roman" w:eastAsia="仿宋_GB2312" w:hAnsi="Times New Roman"/>
      <w:sz w:val="32"/>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qFormat/>
    <w:pPr>
      <w:snapToGrid w:val="0"/>
      <w:jc w:val="left"/>
    </w:pPr>
    <w:rPr>
      <w:sz w:val="18"/>
      <w:szCs w:val="18"/>
    </w:rPr>
  </w:style>
  <w:style w:type="paragraph" w:styleId="a9">
    <w:name w:val="annotation subject"/>
    <w:basedOn w:val="a3"/>
    <w:next w:val="a3"/>
    <w:link w:val="Char5"/>
    <w:uiPriority w:val="99"/>
    <w:semiHidden/>
    <w:unhideWhenUsed/>
    <w:qFormat/>
    <w:rPr>
      <w:rFonts w:ascii="Calibri" w:eastAsia="宋体" w:hAnsi="Calibri"/>
      <w:b/>
      <w:bCs/>
      <w:sz w:val="21"/>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style>
  <w:style w:type="character" w:styleId="ac">
    <w:name w:val="annotation reference"/>
    <w:basedOn w:val="a0"/>
    <w:uiPriority w:val="99"/>
    <w:semiHidden/>
    <w:unhideWhenUsed/>
    <w:qFormat/>
    <w:rPr>
      <w:sz w:val="21"/>
      <w:szCs w:val="21"/>
    </w:rPr>
  </w:style>
  <w:style w:type="character" w:styleId="ad">
    <w:name w:val="footnote reference"/>
    <w:basedOn w:val="a0"/>
    <w:uiPriority w:val="99"/>
    <w:unhideWhenUsed/>
    <w:qFormat/>
    <w:rPr>
      <w:vertAlign w:val="superscript"/>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Times New Roman" w:eastAsia="仿宋_GB2312" w:hAnsi="Times New Roman" w:cs="Times New Roman"/>
      <w:sz w:val="32"/>
    </w:rPr>
  </w:style>
  <w:style w:type="character" w:customStyle="1" w:styleId="Char4">
    <w:name w:val="脚注文本 Char"/>
    <w:basedOn w:val="a0"/>
    <w:link w:val="a8"/>
    <w:uiPriority w:val="99"/>
    <w:semiHidden/>
    <w:qFormat/>
    <w:rPr>
      <w:rFonts w:ascii="Calibri" w:eastAsia="宋体" w:hAnsi="Calibri" w:cs="Times New Roman"/>
      <w:sz w:val="18"/>
      <w:szCs w:val="18"/>
    </w:rPr>
  </w:style>
  <w:style w:type="character" w:customStyle="1" w:styleId="Char0">
    <w:name w:val="日期 Char"/>
    <w:basedOn w:val="a0"/>
    <w:link w:val="a4"/>
    <w:uiPriority w:val="99"/>
    <w:semiHidden/>
    <w:qFormat/>
    <w:rPr>
      <w:rFonts w:ascii="Calibri" w:eastAsia="宋体" w:hAnsi="Calibri" w:cs="Times New Roman"/>
    </w:rPr>
  </w:style>
  <w:style w:type="paragraph" w:customStyle="1" w:styleId="1">
    <w:name w:val="列出段落1"/>
    <w:basedOn w:val="a"/>
    <w:uiPriority w:val="34"/>
    <w:qFormat/>
    <w:pPr>
      <w:ind w:firstLineChars="200" w:firstLine="420"/>
    </w:pPr>
  </w:style>
  <w:style w:type="character" w:customStyle="1" w:styleId="Char5">
    <w:name w:val="批注主题 Char"/>
    <w:basedOn w:val="Char"/>
    <w:link w:val="a9"/>
    <w:uiPriority w:val="99"/>
    <w:semiHidden/>
    <w:qFormat/>
    <w:rPr>
      <w:rFonts w:ascii="Calibri" w:eastAsia="宋体" w:hAnsi="Calibri" w:cs="Times New Roman"/>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7F42C-5815-4BCE-817D-1725088D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237</Words>
  <Characters>1352</Characters>
  <Application>Microsoft Office Word</Application>
  <DocSecurity>0</DocSecurity>
  <Lines>11</Lines>
  <Paragraphs>3</Paragraphs>
  <ScaleCrop>false</ScaleCrop>
  <Company>Hewlett-Packard Company</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dc:creator>
  <cp:lastModifiedBy>Administrator</cp:lastModifiedBy>
  <cp:revision>10</cp:revision>
  <cp:lastPrinted>2020-09-22T01:18:00Z</cp:lastPrinted>
  <dcterms:created xsi:type="dcterms:W3CDTF">2020-05-22T03:43:00Z</dcterms:created>
  <dcterms:modified xsi:type="dcterms:W3CDTF">2021-03-23T03:18:00Z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